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E2C93" w14:textId="2DD079B6" w:rsidR="00877727" w:rsidRDefault="00896B34">
      <w:pPr>
        <w:rPr>
          <w:lang w:val="es-ES"/>
        </w:rPr>
      </w:pPr>
      <w:r>
        <w:rPr>
          <w:lang w:val="es-ES"/>
        </w:rPr>
        <w:t>Por el momento en lo que va corrido de mayo no se han emitido juicios de evaluación</w:t>
      </w:r>
    </w:p>
    <w:p w14:paraId="1520DB2A" w14:textId="7F99ED53" w:rsidR="00896B34" w:rsidRDefault="00896B34">
      <w:pPr>
        <w:rPr>
          <w:lang w:val="es-ES"/>
        </w:rPr>
      </w:pPr>
      <w:r>
        <w:rPr>
          <w:lang w:val="es-ES"/>
        </w:rPr>
        <w:t>Cordialmente</w:t>
      </w:r>
    </w:p>
    <w:p w14:paraId="603F6037" w14:textId="7B274DE0" w:rsidR="00896B34" w:rsidRDefault="00896B34">
      <w:pPr>
        <w:rPr>
          <w:lang w:val="es-ES"/>
        </w:rPr>
      </w:pPr>
      <w:r>
        <w:rPr>
          <w:lang w:val="es-ES"/>
        </w:rPr>
        <w:t>Henry Alberto Amézquita Correa</w:t>
      </w:r>
    </w:p>
    <w:p w14:paraId="0BCF9262" w14:textId="1CD08A62" w:rsidR="00896B34" w:rsidRPr="00896B34" w:rsidRDefault="00896B34">
      <w:pPr>
        <w:rPr>
          <w:lang w:val="es-ES"/>
        </w:rPr>
      </w:pPr>
      <w:r>
        <w:rPr>
          <w:lang w:val="es-ES"/>
        </w:rPr>
        <w:t>Instructor</w:t>
      </w:r>
    </w:p>
    <w:sectPr w:rsidR="00896B34" w:rsidRPr="00896B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2CE"/>
    <w:rsid w:val="001E7E48"/>
    <w:rsid w:val="003601F8"/>
    <w:rsid w:val="004072CE"/>
    <w:rsid w:val="00450EFB"/>
    <w:rsid w:val="004C5BCA"/>
    <w:rsid w:val="00653FBE"/>
    <w:rsid w:val="007F3516"/>
    <w:rsid w:val="00877727"/>
    <w:rsid w:val="00896B34"/>
    <w:rsid w:val="00D46A66"/>
    <w:rsid w:val="00E76D45"/>
    <w:rsid w:val="00EA544D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999C"/>
  <w15:chartTrackingRefBased/>
  <w15:docId w15:val="{5097878A-A0F4-4D15-B45C-C3B60753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07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07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072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072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072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072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072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072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072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72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072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072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072C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072C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072C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072C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072C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072C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072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07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072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07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072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072C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072C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072C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072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072C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072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2</cp:revision>
  <dcterms:created xsi:type="dcterms:W3CDTF">2026-05-01T19:24:00Z</dcterms:created>
  <dcterms:modified xsi:type="dcterms:W3CDTF">2026-05-01T19:25:00Z</dcterms:modified>
</cp:coreProperties>
</file>